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764" w:rsidRPr="0001065A" w:rsidRDefault="00604764" w:rsidP="00226966">
      <w:pPr>
        <w:widowControl w:val="0"/>
        <w:spacing w:line="240" w:lineRule="exact"/>
        <w:jc w:val="center"/>
        <w:rPr>
          <w:sz w:val="28"/>
          <w:szCs w:val="28"/>
        </w:rPr>
      </w:pPr>
      <w:r w:rsidRPr="0001065A">
        <w:rPr>
          <w:sz w:val="28"/>
          <w:szCs w:val="28"/>
        </w:rPr>
        <w:t>ПОЯСНИТЕЛЬНАЯ ЗАПИСКА</w:t>
      </w:r>
    </w:p>
    <w:p w:rsidR="00B60BDD" w:rsidRDefault="00604764" w:rsidP="00226966">
      <w:pPr>
        <w:pStyle w:val="a3"/>
        <w:widowControl w:val="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01065A">
        <w:rPr>
          <w:rFonts w:ascii="Times New Roman" w:hAnsi="Times New Roman"/>
          <w:sz w:val="28"/>
          <w:szCs w:val="28"/>
        </w:rPr>
        <w:t>к</w:t>
      </w:r>
      <w:proofErr w:type="gramEnd"/>
      <w:r w:rsidRPr="0001065A">
        <w:rPr>
          <w:rFonts w:ascii="Times New Roman" w:hAnsi="Times New Roman"/>
          <w:sz w:val="28"/>
          <w:szCs w:val="28"/>
        </w:rPr>
        <w:t xml:space="preserve"> проекту закона Алтайского края</w:t>
      </w:r>
    </w:p>
    <w:p w:rsidR="00226966" w:rsidRDefault="00604764" w:rsidP="00226966">
      <w:pPr>
        <w:pStyle w:val="a3"/>
        <w:widowControl w:val="0"/>
        <w:jc w:val="center"/>
        <w:rPr>
          <w:rFonts w:ascii="Times New Roman" w:hAnsi="Times New Roman"/>
          <w:sz w:val="28"/>
          <w:szCs w:val="28"/>
        </w:rPr>
      </w:pPr>
      <w:r w:rsidRPr="0001065A">
        <w:rPr>
          <w:rFonts w:ascii="Times New Roman" w:hAnsi="Times New Roman"/>
          <w:sz w:val="28"/>
          <w:szCs w:val="28"/>
        </w:rPr>
        <w:t>«О внесении изменени</w:t>
      </w:r>
      <w:r w:rsidR="001E6412">
        <w:rPr>
          <w:rFonts w:ascii="Times New Roman" w:hAnsi="Times New Roman"/>
          <w:sz w:val="28"/>
          <w:szCs w:val="28"/>
        </w:rPr>
        <w:t>й</w:t>
      </w:r>
      <w:r w:rsidRPr="0001065A">
        <w:rPr>
          <w:rFonts w:ascii="Times New Roman" w:hAnsi="Times New Roman"/>
          <w:sz w:val="28"/>
          <w:szCs w:val="28"/>
        </w:rPr>
        <w:t xml:space="preserve"> в </w:t>
      </w:r>
      <w:r w:rsidR="00B60BDD">
        <w:rPr>
          <w:rFonts w:ascii="Times New Roman" w:hAnsi="Times New Roman"/>
          <w:sz w:val="28"/>
          <w:szCs w:val="28"/>
        </w:rPr>
        <w:t xml:space="preserve">статью 11 </w:t>
      </w:r>
      <w:r w:rsidRPr="0001065A">
        <w:rPr>
          <w:rFonts w:ascii="Times New Roman" w:hAnsi="Times New Roman"/>
          <w:sz w:val="28"/>
          <w:szCs w:val="28"/>
        </w:rPr>
        <w:t>закон</w:t>
      </w:r>
      <w:r w:rsidR="00B60BDD">
        <w:rPr>
          <w:rFonts w:ascii="Times New Roman" w:hAnsi="Times New Roman"/>
          <w:sz w:val="28"/>
          <w:szCs w:val="28"/>
        </w:rPr>
        <w:t>а</w:t>
      </w:r>
      <w:r w:rsidRPr="0001065A">
        <w:rPr>
          <w:rFonts w:ascii="Times New Roman" w:hAnsi="Times New Roman"/>
          <w:sz w:val="28"/>
          <w:szCs w:val="28"/>
        </w:rPr>
        <w:t xml:space="preserve"> Алтайского края </w:t>
      </w:r>
    </w:p>
    <w:p w:rsidR="00604764" w:rsidRDefault="0001065A" w:rsidP="00226966">
      <w:pPr>
        <w:pStyle w:val="a3"/>
        <w:widowControl w:val="0"/>
        <w:jc w:val="center"/>
        <w:rPr>
          <w:szCs w:val="28"/>
        </w:rPr>
      </w:pPr>
      <w:r>
        <w:rPr>
          <w:rFonts w:ascii="Times New Roman" w:hAnsi="Times New Roman"/>
          <w:sz w:val="28"/>
          <w:szCs w:val="28"/>
        </w:rPr>
        <w:t>«Об охоте и сохранении</w:t>
      </w:r>
      <w:r w:rsidR="00604764" w:rsidRPr="0001065A">
        <w:rPr>
          <w:rFonts w:ascii="Times New Roman" w:hAnsi="Times New Roman"/>
          <w:sz w:val="28"/>
          <w:szCs w:val="28"/>
        </w:rPr>
        <w:t xml:space="preserve"> охотничьих ресурсов»</w:t>
      </w:r>
      <w:r w:rsidR="00604764" w:rsidRPr="0001065A">
        <w:rPr>
          <w:rFonts w:ascii="Times New Roman" w:hAnsi="Times New Roman"/>
          <w:sz w:val="28"/>
          <w:szCs w:val="28"/>
        </w:rPr>
        <w:br/>
      </w:r>
    </w:p>
    <w:p w:rsidR="00B60BDD" w:rsidRDefault="00B60BDD" w:rsidP="00B60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настоящее время частью 3.2 статьи 11 </w:t>
      </w:r>
      <w:r w:rsidR="00226966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акона Алтайского края </w:t>
      </w:r>
      <w:r>
        <w:rPr>
          <w:rFonts w:ascii="Times New Roman" w:hAnsi="Times New Roman"/>
          <w:sz w:val="28"/>
          <w:szCs w:val="28"/>
        </w:rPr>
        <w:t>«Об охоте и сохранении охотничьих ресурсов</w:t>
      </w:r>
      <w:r>
        <w:rPr>
          <w:rFonts w:ascii="Times New Roman" w:hAnsi="Times New Roman" w:cs="Times New Roman"/>
          <w:sz w:val="28"/>
          <w:szCs w:val="28"/>
        </w:rPr>
        <w:t>» (далее – «</w:t>
      </w:r>
      <w:r w:rsidR="00226966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акон») установлено, что распределение разрешений в общедоступных охотничьих угодьях на территории Алтайского края осуществляется уполномоченным органом исполнительной власти Алтайского края в сфере охоты и сохранения охотничьих ресурсов в отношении каждого общедоступного охотничьего угодья Алтайского края в порядке очередности поступления заявлений и их регистрации. </w:t>
      </w:r>
    </w:p>
    <w:p w:rsidR="00B60BDD" w:rsidRDefault="00B60BDD" w:rsidP="00B60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практики применения данной статьи </w:t>
      </w:r>
      <w:r w:rsidR="00226966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акона выявился ряд недостатков, связанных с очередностью регистрации заявлений. В первую очередь это касается заявлений на выдачу разрешений на добычу копытных животных, количество которых ограничено. </w:t>
      </w:r>
    </w:p>
    <w:p w:rsidR="00B60BDD" w:rsidRDefault="00B60BDD" w:rsidP="00B60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государственной услуги по выдаче разрешений на добычу охотничьих ресурсов закрепляет право граждан подавать заявления на предоставление государственной услуги при личном обращении в уполномоченный орган, а так же при обращении в уполномоченный орган по почте, электронной почте и через Единый портал государственных и муниципальных услуг (функций) (далее – «ЕПГУ»).</w:t>
      </w:r>
    </w:p>
    <w:p w:rsidR="00B60BDD" w:rsidRDefault="00B60BDD" w:rsidP="00B60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оптимизации и повышения качества предоставления государственной услуги по выдаче разрешений на добычу охотничьих ресурсов в 2018 году в Минприроды Алтайского края была </w:t>
      </w:r>
      <w:r w:rsidR="00226966">
        <w:rPr>
          <w:rFonts w:ascii="Times New Roman" w:hAnsi="Times New Roman" w:cs="Times New Roman"/>
          <w:sz w:val="28"/>
          <w:szCs w:val="28"/>
        </w:rPr>
        <w:t xml:space="preserve">введена </w:t>
      </w:r>
      <w:r>
        <w:rPr>
          <w:rFonts w:ascii="Times New Roman" w:hAnsi="Times New Roman" w:cs="Times New Roman"/>
          <w:sz w:val="28"/>
          <w:szCs w:val="28"/>
        </w:rPr>
        <w:t xml:space="preserve">в эксплуатацию государственная автоматизированная информационная система «Охота» (далее – «АИС «Охота»), интегрированная с ЕПГУ для приема заявлений в электронном виде по государственной услуге «Выдача разрешений на добычу охотничьих ресурсов». После введения в эксплуатацию АИС «Охота» увеличилось количество обращений за предоставлением услуги в электронном виде. Для граждан это очень удобно, так как можно подать заявление в любое удобное для них время, не выходя из дома. </w:t>
      </w:r>
    </w:p>
    <w:p w:rsidR="00B60BDD" w:rsidRDefault="00B60BDD" w:rsidP="00B60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</w:t>
      </w:r>
      <w:r w:rsidR="0022696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м сложившейся практики в день приема заявлений на получение разрешений на добычу копытных животных в первые секунды с начала приема заявлений (8 часов 00 минут) в Минприроды Алтайского края поступает большое количество заявлений через ЕПГУ в электронной форме, в разы превышающее установленные квоты. АИС «Охота» автоматически регистрирует поступившие заявления и распределяет разрешения в рамках установленных квот. </w:t>
      </w:r>
    </w:p>
    <w:p w:rsidR="00B60BDD" w:rsidRDefault="00226966" w:rsidP="00B60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тем</w:t>
      </w:r>
      <w:r w:rsidR="00B60BDD">
        <w:rPr>
          <w:rFonts w:ascii="Times New Roman" w:hAnsi="Times New Roman" w:cs="Times New Roman"/>
          <w:sz w:val="28"/>
          <w:szCs w:val="28"/>
        </w:rPr>
        <w:t xml:space="preserve"> существует живая очередь из граждан, желающих получить разрешение на копытных животных, и у которых нет возможности подать заявление на государственную услугу в электронном виде. Эта категория охотников наиболее активна, граждане начинают занимать очередь за несколько недель до начала выдачи разрешений, составляют списки и </w:t>
      </w:r>
      <w:r w:rsidR="00B60BDD">
        <w:rPr>
          <w:rFonts w:ascii="Times New Roman" w:hAnsi="Times New Roman" w:cs="Times New Roman"/>
          <w:sz w:val="28"/>
          <w:szCs w:val="28"/>
        </w:rPr>
        <w:lastRenderedPageBreak/>
        <w:t>регулярно по ним отмечаются. Однако АИС «Охота» автоматически регистрирует заявления, поданные через ЕПГУ, и распределяет квоты между ними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B60BDD">
        <w:rPr>
          <w:rFonts w:ascii="Times New Roman" w:hAnsi="Times New Roman" w:cs="Times New Roman"/>
          <w:sz w:val="28"/>
          <w:szCs w:val="28"/>
        </w:rPr>
        <w:t xml:space="preserve"> и гражданам, обратившимся лично через живую очередь</w:t>
      </w:r>
      <w:r>
        <w:rPr>
          <w:rFonts w:ascii="Times New Roman" w:hAnsi="Times New Roman" w:cs="Times New Roman"/>
          <w:sz w:val="28"/>
          <w:szCs w:val="28"/>
        </w:rPr>
        <w:t>,</w:t>
      </w:r>
      <w:r w:rsidR="00B60BDD">
        <w:rPr>
          <w:rFonts w:ascii="Times New Roman" w:hAnsi="Times New Roman" w:cs="Times New Roman"/>
          <w:sz w:val="28"/>
          <w:szCs w:val="28"/>
        </w:rPr>
        <w:t xml:space="preserve"> разрешений не достается. В результате сложившейся ситуации возникает большое количество жалоб и социальная напряженность.</w:t>
      </w:r>
    </w:p>
    <w:p w:rsidR="00B60BDD" w:rsidRDefault="00554038" w:rsidP="00B60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60BDD">
        <w:rPr>
          <w:rFonts w:ascii="Times New Roman" w:hAnsi="Times New Roman" w:cs="Times New Roman"/>
          <w:sz w:val="28"/>
          <w:szCs w:val="28"/>
        </w:rPr>
        <w:t xml:space="preserve"> районах края охотники, не имеющие возможность приехать в город Барнаул и не имеющие доступ к сети Интернет в отдаленной сельской местности, также нуждаются в получении разрешений на добычу охотничьих ресурсов в общедоступные охотничьи угодья, чем ущемляются их право на осуществление охоты.</w:t>
      </w:r>
    </w:p>
    <w:p w:rsidR="00B60BDD" w:rsidRDefault="00B60BDD" w:rsidP="00B60B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Кроме этого, в целях привлечения охотников к участию в учетных и природоохранных мероприятиях на территории общедосту</w:t>
      </w:r>
      <w:r w:rsidR="00226966">
        <w:rPr>
          <w:sz w:val="28"/>
          <w:szCs w:val="28"/>
        </w:rPr>
        <w:t>пных охотничьих угодий</w:t>
      </w:r>
      <w:r>
        <w:rPr>
          <w:sz w:val="28"/>
          <w:szCs w:val="28"/>
        </w:rPr>
        <w:t xml:space="preserve"> предлагается выделить часть разрешений для поощрения охотников, принимавших участие в мероприятиях по учету численности охотничьих ресурсов в общедоступных охотничьих угодьях</w:t>
      </w:r>
      <w:r w:rsidR="00226966">
        <w:rPr>
          <w:sz w:val="28"/>
          <w:szCs w:val="28"/>
        </w:rPr>
        <w:t>,</w:t>
      </w:r>
      <w:r>
        <w:rPr>
          <w:sz w:val="28"/>
          <w:szCs w:val="28"/>
        </w:rPr>
        <w:t xml:space="preserve"> и охотников, оказавших содействие в выявлении правонарушений в области охоты и сохранения охотничьих ресурсов. </w:t>
      </w:r>
    </w:p>
    <w:p w:rsidR="00B60BDD" w:rsidRDefault="00B60BDD" w:rsidP="00B60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урегулирования процесса распределения разрешений на добычу охотничьих ресурсов в Алтайском крае настоящим проектом </w:t>
      </w:r>
      <w:r w:rsidR="00554038">
        <w:rPr>
          <w:rFonts w:ascii="Times New Roman" w:hAnsi="Times New Roman" w:cs="Times New Roman"/>
          <w:sz w:val="28"/>
          <w:szCs w:val="28"/>
        </w:rPr>
        <w:t xml:space="preserve">закона </w:t>
      </w:r>
      <w:r>
        <w:rPr>
          <w:rFonts w:ascii="Times New Roman" w:hAnsi="Times New Roman" w:cs="Times New Roman"/>
          <w:sz w:val="28"/>
          <w:szCs w:val="28"/>
        </w:rPr>
        <w:t xml:space="preserve">предлагается </w:t>
      </w:r>
      <w:r w:rsidR="00A00B90">
        <w:rPr>
          <w:rFonts w:ascii="Times New Roman" w:hAnsi="Times New Roman" w:cs="Times New Roman"/>
          <w:sz w:val="28"/>
          <w:szCs w:val="28"/>
        </w:rPr>
        <w:t xml:space="preserve">установить </w:t>
      </w:r>
      <w:r>
        <w:rPr>
          <w:rFonts w:ascii="Times New Roman" w:hAnsi="Times New Roman" w:cs="Times New Roman"/>
          <w:sz w:val="28"/>
          <w:szCs w:val="28"/>
        </w:rPr>
        <w:t>порядок распределения разрешений на добычу квотируемых видов охотничьих ресурсов в общедоступные охотничьи угодья, основные положения которого заключается в следующем:</w:t>
      </w:r>
    </w:p>
    <w:p w:rsidR="00B60BDD" w:rsidRDefault="00B60BDD" w:rsidP="00B60B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- 50% разрешений выделяется в уполномоченно</w:t>
      </w:r>
      <w:r w:rsidR="001E6412">
        <w:rPr>
          <w:sz w:val="28"/>
          <w:szCs w:val="28"/>
        </w:rPr>
        <w:t>м</w:t>
      </w:r>
      <w:r>
        <w:rPr>
          <w:sz w:val="28"/>
          <w:szCs w:val="28"/>
        </w:rPr>
        <w:t xml:space="preserve"> орган</w:t>
      </w:r>
      <w:r w:rsidR="001E6412">
        <w:rPr>
          <w:sz w:val="28"/>
          <w:szCs w:val="28"/>
        </w:rPr>
        <w:t>е</w:t>
      </w:r>
      <w:r>
        <w:rPr>
          <w:sz w:val="28"/>
          <w:szCs w:val="28"/>
        </w:rPr>
        <w:t xml:space="preserve"> исполнительной власти Алтайского края в сфере охоты и </w:t>
      </w:r>
      <w:r w:rsidR="00226966">
        <w:rPr>
          <w:sz w:val="28"/>
          <w:szCs w:val="28"/>
        </w:rPr>
        <w:t xml:space="preserve">сохранения охотничьих ресурсов </w:t>
      </w:r>
      <w:r w:rsidR="001E6412">
        <w:rPr>
          <w:sz w:val="28"/>
          <w:szCs w:val="28"/>
        </w:rPr>
        <w:t>(город Барнаул)</w:t>
      </w:r>
      <w:r>
        <w:rPr>
          <w:sz w:val="28"/>
          <w:szCs w:val="28"/>
        </w:rPr>
        <w:t>;</w:t>
      </w:r>
    </w:p>
    <w:p w:rsidR="00B60BDD" w:rsidRDefault="00B60BDD" w:rsidP="00B60B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- 50% разрешений выделяется в район</w:t>
      </w:r>
      <w:r w:rsidR="008E18BB">
        <w:rPr>
          <w:sz w:val="28"/>
          <w:szCs w:val="28"/>
        </w:rPr>
        <w:t>ах</w:t>
      </w:r>
      <w:r>
        <w:rPr>
          <w:sz w:val="28"/>
          <w:szCs w:val="28"/>
        </w:rPr>
        <w:t xml:space="preserve"> Алтайского края, на территори</w:t>
      </w:r>
      <w:r w:rsidR="008E18BB">
        <w:rPr>
          <w:sz w:val="28"/>
          <w:szCs w:val="28"/>
        </w:rPr>
        <w:t>ях</w:t>
      </w:r>
      <w:r>
        <w:rPr>
          <w:sz w:val="28"/>
          <w:szCs w:val="28"/>
        </w:rPr>
        <w:t xml:space="preserve"> котор</w:t>
      </w:r>
      <w:r w:rsidR="008E18BB">
        <w:rPr>
          <w:sz w:val="28"/>
          <w:szCs w:val="28"/>
        </w:rPr>
        <w:t>ых</w:t>
      </w:r>
      <w:r>
        <w:rPr>
          <w:sz w:val="28"/>
          <w:szCs w:val="28"/>
        </w:rPr>
        <w:t xml:space="preserve"> находятся общедоступные охотничьи угодья.</w:t>
      </w:r>
    </w:p>
    <w:p w:rsidR="00B60BDD" w:rsidRDefault="00226966" w:rsidP="00B60B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Вместе с тем</w:t>
      </w:r>
      <w:r w:rsidR="008E18BB">
        <w:rPr>
          <w:sz w:val="28"/>
          <w:szCs w:val="28"/>
        </w:rPr>
        <w:t>, разрешения</w:t>
      </w:r>
      <w:r w:rsidR="00B60BDD">
        <w:rPr>
          <w:sz w:val="28"/>
          <w:szCs w:val="28"/>
        </w:rPr>
        <w:t xml:space="preserve"> выделяемы</w:t>
      </w:r>
      <w:r w:rsidR="008E18BB">
        <w:rPr>
          <w:sz w:val="28"/>
          <w:szCs w:val="28"/>
        </w:rPr>
        <w:t>е</w:t>
      </w:r>
      <w:r w:rsidR="00B60BDD">
        <w:rPr>
          <w:sz w:val="28"/>
          <w:szCs w:val="28"/>
        </w:rPr>
        <w:t xml:space="preserve"> в </w:t>
      </w:r>
      <w:r w:rsidR="008E18BB">
        <w:rPr>
          <w:sz w:val="28"/>
          <w:szCs w:val="28"/>
        </w:rPr>
        <w:t>уполномоченн</w:t>
      </w:r>
      <w:r w:rsidR="008E18BB">
        <w:rPr>
          <w:sz w:val="28"/>
          <w:szCs w:val="28"/>
        </w:rPr>
        <w:t>ом</w:t>
      </w:r>
      <w:r w:rsidR="008E18BB">
        <w:rPr>
          <w:sz w:val="28"/>
          <w:szCs w:val="28"/>
        </w:rPr>
        <w:t xml:space="preserve"> орган</w:t>
      </w:r>
      <w:r w:rsidR="008E18BB">
        <w:rPr>
          <w:sz w:val="28"/>
          <w:szCs w:val="28"/>
        </w:rPr>
        <w:t>е</w:t>
      </w:r>
      <w:r w:rsidR="008E18BB">
        <w:rPr>
          <w:sz w:val="28"/>
          <w:szCs w:val="28"/>
        </w:rPr>
        <w:t xml:space="preserve"> исполнительной власти Алтайского края в сфере охоты и сохранения охотничьих ресурсов</w:t>
      </w:r>
      <w:r w:rsidR="008E18BB">
        <w:rPr>
          <w:sz w:val="28"/>
          <w:szCs w:val="28"/>
        </w:rPr>
        <w:t xml:space="preserve"> (</w:t>
      </w:r>
      <w:r w:rsidR="001E6412">
        <w:rPr>
          <w:sz w:val="28"/>
          <w:szCs w:val="28"/>
        </w:rPr>
        <w:t>г. Барнауле</w:t>
      </w:r>
      <w:r w:rsidR="008E18BB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="00B60BDD">
        <w:rPr>
          <w:sz w:val="28"/>
          <w:szCs w:val="28"/>
        </w:rPr>
        <w:t xml:space="preserve"> распределить следующим образом:</w:t>
      </w:r>
    </w:p>
    <w:p w:rsidR="00B60BDD" w:rsidRPr="00226966" w:rsidRDefault="00B60BDD" w:rsidP="00226966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226966">
        <w:rPr>
          <w:sz w:val="28"/>
          <w:szCs w:val="28"/>
        </w:rPr>
        <w:t>20 %</w:t>
      </w:r>
      <w:r w:rsidR="008E18BB">
        <w:rPr>
          <w:sz w:val="28"/>
          <w:szCs w:val="28"/>
        </w:rPr>
        <w:t xml:space="preserve"> от общего количества</w:t>
      </w:r>
      <w:r w:rsidRPr="00226966">
        <w:rPr>
          <w:sz w:val="28"/>
          <w:szCs w:val="28"/>
        </w:rPr>
        <w:t xml:space="preserve"> разрешений распределяются между охотниками, подавшими заявления в </w:t>
      </w:r>
      <w:r w:rsidR="001E6412">
        <w:rPr>
          <w:sz w:val="28"/>
          <w:szCs w:val="28"/>
        </w:rPr>
        <w:t xml:space="preserve">уполномоченный орган исполнительной власти Алтайского края в сфере охоты и сохранения охотничьих ресурсов </w:t>
      </w:r>
      <w:r w:rsidRPr="00226966">
        <w:rPr>
          <w:sz w:val="28"/>
          <w:szCs w:val="28"/>
        </w:rPr>
        <w:t>при личном приеме, которые оказывали содействие в выявлении правонарушений в области охоты и сохранения охотничьих ресурсов на территории Алтайского края;</w:t>
      </w:r>
    </w:p>
    <w:p w:rsidR="00B60BDD" w:rsidRDefault="00B60BDD" w:rsidP="00226966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15 % </w:t>
      </w:r>
      <w:r w:rsidR="008E18BB">
        <w:rPr>
          <w:sz w:val="28"/>
          <w:szCs w:val="28"/>
        </w:rPr>
        <w:t xml:space="preserve">от общего количества </w:t>
      </w:r>
      <w:r>
        <w:rPr>
          <w:sz w:val="28"/>
          <w:szCs w:val="28"/>
        </w:rPr>
        <w:t xml:space="preserve">разрешений распределяются между охотниками, подавшими заявления в </w:t>
      </w:r>
      <w:r w:rsidR="001E6412">
        <w:rPr>
          <w:sz w:val="28"/>
          <w:szCs w:val="28"/>
        </w:rPr>
        <w:t>уполномоченный орган исполнительной власти Алтайского края в сфере охоты и сохранения охотничьих ресурсов</w:t>
      </w:r>
      <w:r>
        <w:rPr>
          <w:sz w:val="28"/>
          <w:szCs w:val="28"/>
        </w:rPr>
        <w:t xml:space="preserve"> через </w:t>
      </w:r>
      <w:r w:rsidR="001E6412">
        <w:rPr>
          <w:sz w:val="28"/>
          <w:szCs w:val="28"/>
        </w:rPr>
        <w:t xml:space="preserve">Единый портал государственных и муниципальных услуг (далее </w:t>
      </w:r>
      <w:r>
        <w:rPr>
          <w:sz w:val="28"/>
          <w:szCs w:val="28"/>
        </w:rPr>
        <w:t>ЕПГУ</w:t>
      </w:r>
      <w:r w:rsidR="001E6412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B60BDD" w:rsidRDefault="00B60BDD" w:rsidP="00226966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15 % </w:t>
      </w:r>
      <w:r w:rsidR="008E18BB">
        <w:rPr>
          <w:sz w:val="28"/>
          <w:szCs w:val="28"/>
        </w:rPr>
        <w:t xml:space="preserve">от общего количества </w:t>
      </w:r>
      <w:r>
        <w:rPr>
          <w:sz w:val="28"/>
          <w:szCs w:val="28"/>
        </w:rPr>
        <w:t xml:space="preserve">разрешений распределяются между охотниками, подавшими заявления в </w:t>
      </w:r>
      <w:r w:rsidR="001E6412">
        <w:rPr>
          <w:sz w:val="28"/>
          <w:szCs w:val="28"/>
        </w:rPr>
        <w:t xml:space="preserve">уполномоченный орган исполнительной власти Алтайского края в сфере охоты и сохранения охотничьих ресурсов </w:t>
      </w:r>
      <w:r>
        <w:rPr>
          <w:sz w:val="28"/>
          <w:szCs w:val="28"/>
        </w:rPr>
        <w:t>при личном приеме и</w:t>
      </w:r>
      <w:r w:rsidR="001E6412">
        <w:rPr>
          <w:sz w:val="28"/>
          <w:szCs w:val="28"/>
        </w:rPr>
        <w:t>ли</w:t>
      </w:r>
      <w:r>
        <w:rPr>
          <w:sz w:val="28"/>
          <w:szCs w:val="28"/>
        </w:rPr>
        <w:t xml:space="preserve"> почтовым отправлением.</w:t>
      </w:r>
    </w:p>
    <w:p w:rsidR="00B60BDD" w:rsidRDefault="008E18BB" w:rsidP="00B60BD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</w:t>
      </w:r>
      <w:r w:rsidR="00B60BDD">
        <w:rPr>
          <w:sz w:val="28"/>
          <w:szCs w:val="28"/>
        </w:rPr>
        <w:t>азрешени</w:t>
      </w:r>
      <w:r>
        <w:rPr>
          <w:sz w:val="28"/>
          <w:szCs w:val="28"/>
        </w:rPr>
        <w:t>я</w:t>
      </w:r>
      <w:r w:rsidR="00B60BDD">
        <w:rPr>
          <w:sz w:val="28"/>
          <w:szCs w:val="28"/>
        </w:rPr>
        <w:t>, выделяемы</w:t>
      </w:r>
      <w:r>
        <w:rPr>
          <w:sz w:val="28"/>
          <w:szCs w:val="28"/>
        </w:rPr>
        <w:t>е</w:t>
      </w:r>
      <w:r w:rsidR="00B60BDD">
        <w:rPr>
          <w:sz w:val="28"/>
          <w:szCs w:val="28"/>
        </w:rPr>
        <w:t xml:space="preserve"> в район</w:t>
      </w:r>
      <w:r>
        <w:rPr>
          <w:sz w:val="28"/>
          <w:szCs w:val="28"/>
        </w:rPr>
        <w:t>ах</w:t>
      </w:r>
      <w:r w:rsidR="00B60BDD">
        <w:rPr>
          <w:sz w:val="28"/>
          <w:szCs w:val="28"/>
        </w:rPr>
        <w:t xml:space="preserve"> Алтайского края, на территории которых находятся общедоступные охотничьи угодья, распределяются следующим образом:</w:t>
      </w:r>
    </w:p>
    <w:p w:rsidR="00B60BDD" w:rsidRPr="00226966" w:rsidRDefault="00B60BDD" w:rsidP="00226966">
      <w:pPr>
        <w:pStyle w:val="a7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226966">
        <w:rPr>
          <w:sz w:val="28"/>
          <w:szCs w:val="28"/>
        </w:rPr>
        <w:t xml:space="preserve">20 % </w:t>
      </w:r>
      <w:r w:rsidR="008E18BB">
        <w:rPr>
          <w:sz w:val="28"/>
          <w:szCs w:val="28"/>
        </w:rPr>
        <w:t xml:space="preserve">от общего количества </w:t>
      </w:r>
      <w:r w:rsidRPr="00226966">
        <w:rPr>
          <w:sz w:val="28"/>
          <w:szCs w:val="28"/>
        </w:rPr>
        <w:t>разрешений распределяются между охотниками, которые принимали участие в мероприятиях по учету численности охотничьих ресурсов в общедоступных охотничьих угодьях на территории Алтайского края;</w:t>
      </w:r>
    </w:p>
    <w:p w:rsidR="00B60BDD" w:rsidRDefault="00B60BDD" w:rsidP="00226966">
      <w:pPr>
        <w:numPr>
          <w:ilvl w:val="0"/>
          <w:numId w:val="2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30 % </w:t>
      </w:r>
      <w:r w:rsidR="008E18BB">
        <w:rPr>
          <w:sz w:val="28"/>
          <w:szCs w:val="28"/>
        </w:rPr>
        <w:t xml:space="preserve">от общего количества </w:t>
      </w:r>
      <w:r>
        <w:rPr>
          <w:sz w:val="28"/>
          <w:szCs w:val="28"/>
        </w:rPr>
        <w:t>разрешений распределяются между охотниками, подавшими заявления при личном приеме</w:t>
      </w:r>
      <w:r w:rsidR="001E6412">
        <w:rPr>
          <w:sz w:val="28"/>
          <w:szCs w:val="28"/>
        </w:rPr>
        <w:t xml:space="preserve"> или почтовым отправлением</w:t>
      </w:r>
      <w:r>
        <w:rPr>
          <w:sz w:val="28"/>
          <w:szCs w:val="28"/>
        </w:rPr>
        <w:t>.</w:t>
      </w:r>
    </w:p>
    <w:p w:rsidR="001E6412" w:rsidRPr="001E6412" w:rsidRDefault="001E6412" w:rsidP="001E6412">
      <w:pPr>
        <w:ind w:firstLine="708"/>
        <w:jc w:val="both"/>
        <w:rPr>
          <w:sz w:val="28"/>
          <w:szCs w:val="28"/>
        </w:rPr>
      </w:pPr>
      <w:r w:rsidRPr="001E6412">
        <w:rPr>
          <w:sz w:val="28"/>
          <w:szCs w:val="28"/>
        </w:rPr>
        <w:t xml:space="preserve">Если результат деления общего количества разрешений, подлежащих распределению, выражается дробным числом, то округление такого значения производится в пользу разрешений, распределяемых уполномоченным органом исполнительной власти Алтайского края в сфере охоты и сохранения охотничьих ресурсов, между охотниками, подавшими заявления о выдаче разрешений в уполномоченный орган исполнительной власти Алтайского края в сфере охоты и сохранения охотничьих ресурсов при личном приеме или почтовым отправлением. </w:t>
      </w:r>
    </w:p>
    <w:p w:rsidR="00B60BDD" w:rsidRDefault="00B60BDD" w:rsidP="00B60BD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Принятие данного проекта </w:t>
      </w:r>
      <w:r w:rsidR="00554038">
        <w:rPr>
          <w:sz w:val="28"/>
          <w:szCs w:val="28"/>
        </w:rPr>
        <w:t>з</w:t>
      </w:r>
      <w:bookmarkStart w:id="0" w:name="_GoBack"/>
      <w:bookmarkEnd w:id="0"/>
      <w:r>
        <w:rPr>
          <w:sz w:val="28"/>
          <w:szCs w:val="28"/>
        </w:rPr>
        <w:t>акона сделает прозрачным процедуру распределения разрешений на наиболее востребованные виды охотничьих ресурсов, исключит негативное отношение к органам государственной власти и снизит количество жалоб о не качественном оказании государственной услуги.</w:t>
      </w:r>
    </w:p>
    <w:p w:rsidR="00226966" w:rsidRDefault="00226966" w:rsidP="00B60BDD">
      <w:pPr>
        <w:ind w:firstLine="709"/>
        <w:contextualSpacing/>
        <w:jc w:val="both"/>
        <w:rPr>
          <w:sz w:val="28"/>
          <w:szCs w:val="28"/>
        </w:rPr>
      </w:pPr>
    </w:p>
    <w:p w:rsidR="00B60BDD" w:rsidRDefault="00B60BDD" w:rsidP="00B60BDD">
      <w:pPr>
        <w:jc w:val="center"/>
        <w:rPr>
          <w:sz w:val="28"/>
          <w:szCs w:val="28"/>
          <w:lang w:eastAsia="en-US"/>
        </w:rPr>
      </w:pPr>
    </w:p>
    <w:p w:rsidR="00F77EC7" w:rsidRDefault="00F77EC7">
      <w:pPr>
        <w:rPr>
          <w:sz w:val="28"/>
          <w:szCs w:val="28"/>
        </w:rPr>
      </w:pPr>
    </w:p>
    <w:p w:rsidR="00C96AB9" w:rsidRDefault="0021084E">
      <w:pPr>
        <w:rPr>
          <w:sz w:val="28"/>
          <w:szCs w:val="28"/>
        </w:rPr>
      </w:pPr>
      <w:r>
        <w:rPr>
          <w:sz w:val="28"/>
          <w:szCs w:val="28"/>
        </w:rPr>
        <w:t xml:space="preserve">Заместитель председателя Алтайского </w:t>
      </w:r>
    </w:p>
    <w:p w:rsidR="00C96AB9" w:rsidRDefault="00C96AB9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к</w:t>
      </w:r>
      <w:r w:rsidR="0021084E">
        <w:rPr>
          <w:sz w:val="28"/>
          <w:szCs w:val="28"/>
        </w:rPr>
        <w:t>раевого</w:t>
      </w:r>
      <w:proofErr w:type="gramEnd"/>
      <w:r>
        <w:rPr>
          <w:sz w:val="28"/>
          <w:szCs w:val="28"/>
        </w:rPr>
        <w:t xml:space="preserve"> Законодательного Собрания – </w:t>
      </w:r>
    </w:p>
    <w:p w:rsidR="00C96AB9" w:rsidRDefault="00C96AB9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председатель</w:t>
      </w:r>
      <w:proofErr w:type="gramEnd"/>
      <w:r>
        <w:rPr>
          <w:sz w:val="28"/>
          <w:szCs w:val="28"/>
        </w:rPr>
        <w:t xml:space="preserve"> комитета по аграрной </w:t>
      </w:r>
    </w:p>
    <w:p w:rsidR="00F77EC7" w:rsidRDefault="00C96AB9">
      <w:pPr>
        <w:rPr>
          <w:sz w:val="28"/>
          <w:szCs w:val="28"/>
        </w:rPr>
      </w:pPr>
      <w:r>
        <w:rPr>
          <w:sz w:val="28"/>
          <w:szCs w:val="28"/>
        </w:rPr>
        <w:t xml:space="preserve">политике и природопользованию </w:t>
      </w:r>
      <w:r w:rsidR="002108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С.Н. Серов</w:t>
      </w:r>
    </w:p>
    <w:sectPr w:rsidR="00F77EC7" w:rsidSect="00B60BDD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99183D"/>
    <w:multiLevelType w:val="hybridMultilevel"/>
    <w:tmpl w:val="82821554"/>
    <w:lvl w:ilvl="0" w:tplc="743ECBF8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050385C"/>
    <w:multiLevelType w:val="hybridMultilevel"/>
    <w:tmpl w:val="7F823C4E"/>
    <w:lvl w:ilvl="0" w:tplc="D9CE765E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7E3"/>
    <w:rsid w:val="00001257"/>
    <w:rsid w:val="0001065A"/>
    <w:rsid w:val="00012D4A"/>
    <w:rsid w:val="00107836"/>
    <w:rsid w:val="001B5DED"/>
    <w:rsid w:val="001E6412"/>
    <w:rsid w:val="0021084E"/>
    <w:rsid w:val="00226966"/>
    <w:rsid w:val="00275845"/>
    <w:rsid w:val="00483AF9"/>
    <w:rsid w:val="004F47E3"/>
    <w:rsid w:val="00554038"/>
    <w:rsid w:val="005F7907"/>
    <w:rsid w:val="00604764"/>
    <w:rsid w:val="00726C78"/>
    <w:rsid w:val="008E18BB"/>
    <w:rsid w:val="00A00B90"/>
    <w:rsid w:val="00B60BDD"/>
    <w:rsid w:val="00B82B76"/>
    <w:rsid w:val="00C96AB9"/>
    <w:rsid w:val="00D52EE2"/>
    <w:rsid w:val="00E140E2"/>
    <w:rsid w:val="00E9505F"/>
    <w:rsid w:val="00F7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F74866-7298-41BF-8341-96BF05F82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47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semiHidden/>
    <w:unhideWhenUsed/>
    <w:rsid w:val="0060476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60476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3">
    <w:name w:val="Прижатый влево"/>
    <w:basedOn w:val="a"/>
    <w:next w:val="a"/>
    <w:rsid w:val="00604764"/>
    <w:pPr>
      <w:autoSpaceDE w:val="0"/>
      <w:autoSpaceDN w:val="0"/>
      <w:adjustRightInd w:val="0"/>
    </w:pPr>
    <w:rPr>
      <w:rFonts w:ascii="Arial" w:hAnsi="Arial"/>
    </w:rPr>
  </w:style>
  <w:style w:type="character" w:customStyle="1" w:styleId="a4">
    <w:name w:val="Гипертекстовая ссылка"/>
    <w:basedOn w:val="a0"/>
    <w:uiPriority w:val="99"/>
    <w:rsid w:val="00726C78"/>
    <w:rPr>
      <w:rFonts w:cs="Times New Roman"/>
      <w:b w:val="0"/>
      <w:color w:val="008000"/>
    </w:rPr>
  </w:style>
  <w:style w:type="paragraph" w:styleId="a5">
    <w:name w:val="Balloon Text"/>
    <w:basedOn w:val="a"/>
    <w:link w:val="a6"/>
    <w:uiPriority w:val="99"/>
    <w:semiHidden/>
    <w:unhideWhenUsed/>
    <w:rsid w:val="00C96AB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96AB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B60B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List Paragraph"/>
    <w:basedOn w:val="a"/>
    <w:uiPriority w:val="34"/>
    <w:qFormat/>
    <w:rsid w:val="002269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21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1031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Александрович Батурин</dc:creator>
  <cp:keywords/>
  <dc:description/>
  <cp:lastModifiedBy>Наталья Владимировна Кириченко</cp:lastModifiedBy>
  <cp:revision>11</cp:revision>
  <cp:lastPrinted>2019-05-17T03:53:00Z</cp:lastPrinted>
  <dcterms:created xsi:type="dcterms:W3CDTF">2018-05-30T07:42:00Z</dcterms:created>
  <dcterms:modified xsi:type="dcterms:W3CDTF">2019-05-17T03:54:00Z</dcterms:modified>
</cp:coreProperties>
</file>